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6F920E" w14:textId="2BA2D658" w:rsidR="00714905" w:rsidRPr="00A3174C" w:rsidRDefault="00063BE3" w:rsidP="000115A3">
      <w:pPr>
        <w:pStyle w:val="Subttulo"/>
        <w:jc w:val="both"/>
        <w:rPr>
          <w:color w:val="auto"/>
        </w:rPr>
      </w:pPr>
      <w:r w:rsidRPr="00A3174C">
        <w:rPr>
          <w:color w:val="auto"/>
        </w:rPr>
        <w:t>Reunião Ordinária do Conselho Administrativo do Instituto de Previdência dos Servidores Público do Município de Guanhães. Aos 2</w:t>
      </w:r>
      <w:r w:rsidR="00822EA4" w:rsidRPr="00A3174C">
        <w:rPr>
          <w:color w:val="auto"/>
        </w:rPr>
        <w:t>7</w:t>
      </w:r>
      <w:r w:rsidRPr="00A3174C">
        <w:rPr>
          <w:color w:val="auto"/>
        </w:rPr>
        <w:t xml:space="preserve"> (vinte</w:t>
      </w:r>
      <w:r w:rsidR="00267F1F" w:rsidRPr="00A3174C">
        <w:rPr>
          <w:color w:val="auto"/>
        </w:rPr>
        <w:t xml:space="preserve"> e sete</w:t>
      </w:r>
      <w:r w:rsidRPr="00A3174C">
        <w:rPr>
          <w:color w:val="auto"/>
        </w:rPr>
        <w:t xml:space="preserve">) dias do mês de </w:t>
      </w:r>
      <w:r w:rsidR="00822EA4" w:rsidRPr="00A3174C">
        <w:rPr>
          <w:color w:val="auto"/>
        </w:rPr>
        <w:t>fevereiro</w:t>
      </w:r>
      <w:r w:rsidRPr="00A3174C">
        <w:rPr>
          <w:color w:val="auto"/>
        </w:rPr>
        <w:t xml:space="preserve"> do ano de 2025 (dois mil e vinte e cinco), às 15:00 (quinze horas) reuniu-se os membros do Conselho Administrativo do Instituto de Previdência dos Servidores Público do Município de Guanhães – Guanhães </w:t>
      </w:r>
      <w:proofErr w:type="spellStart"/>
      <w:r w:rsidRPr="00A3174C">
        <w:rPr>
          <w:color w:val="auto"/>
        </w:rPr>
        <w:t>Prev</w:t>
      </w:r>
      <w:proofErr w:type="spellEnd"/>
      <w:r w:rsidRPr="00A3174C">
        <w:rPr>
          <w:color w:val="auto"/>
        </w:rPr>
        <w:t xml:space="preserve">, CNPJ 05.518.895/0001-74, na sala de reuniões do Instituto. Estavam presentes os conselheiros: Ana Paula de Oliveira, Carla Maitê Patrocínio, Elaine de Fátima Silva, Júnia Paula Soalheiro Menezes, Márcia Helena Pires Reis, Mariana da Silva Rosa, Rejane Ferreira Guimarães Martins, Robson Barbosa e Wanessa Marina Pimenta. </w:t>
      </w:r>
      <w:r w:rsidR="00714905" w:rsidRPr="00A3174C">
        <w:rPr>
          <w:color w:val="auto"/>
        </w:rPr>
        <w:t xml:space="preserve"> A </w:t>
      </w:r>
      <w:r w:rsidR="00893655" w:rsidRPr="00A3174C">
        <w:rPr>
          <w:color w:val="auto"/>
        </w:rPr>
        <w:t xml:space="preserve">Presidente do Conselho Administrativo </w:t>
      </w:r>
      <w:proofErr w:type="spellStart"/>
      <w:r w:rsidR="00893655" w:rsidRPr="00A3174C">
        <w:rPr>
          <w:color w:val="auto"/>
        </w:rPr>
        <w:t>Srª</w:t>
      </w:r>
      <w:proofErr w:type="spellEnd"/>
      <w:r w:rsidR="00893655" w:rsidRPr="00A3174C">
        <w:rPr>
          <w:color w:val="auto"/>
        </w:rPr>
        <w:t xml:space="preserve"> Márcia Helena Pires Reis, iniciou </w:t>
      </w:r>
      <w:r w:rsidR="00822EA4" w:rsidRPr="00A3174C">
        <w:rPr>
          <w:color w:val="auto"/>
        </w:rPr>
        <w:t>a segunda</w:t>
      </w:r>
      <w:r w:rsidR="00893655" w:rsidRPr="00A3174C">
        <w:rPr>
          <w:color w:val="auto"/>
        </w:rPr>
        <w:t xml:space="preserve"> r</w:t>
      </w:r>
      <w:bookmarkStart w:id="0" w:name="_GoBack"/>
      <w:bookmarkEnd w:id="0"/>
      <w:r w:rsidR="00893655" w:rsidRPr="00A3174C">
        <w:rPr>
          <w:color w:val="auto"/>
        </w:rPr>
        <w:t>eunião</w:t>
      </w:r>
      <w:r w:rsidR="00822EA4" w:rsidRPr="00A3174C">
        <w:rPr>
          <w:color w:val="auto"/>
        </w:rPr>
        <w:t xml:space="preserve"> ordinária</w:t>
      </w:r>
      <w:r w:rsidR="00893655" w:rsidRPr="00A3174C">
        <w:rPr>
          <w:color w:val="auto"/>
        </w:rPr>
        <w:t xml:space="preserve"> do ano, </w:t>
      </w:r>
      <w:r w:rsidR="00822EA4" w:rsidRPr="00A3174C">
        <w:rPr>
          <w:color w:val="auto"/>
        </w:rPr>
        <w:t>cumprimentando</w:t>
      </w:r>
      <w:r w:rsidR="00893655" w:rsidRPr="00A3174C">
        <w:rPr>
          <w:color w:val="auto"/>
        </w:rPr>
        <w:t xml:space="preserve"> todos os presentes</w:t>
      </w:r>
      <w:r w:rsidR="00A07297" w:rsidRPr="00A3174C">
        <w:rPr>
          <w:color w:val="auto"/>
        </w:rPr>
        <w:t>. Voltando ao assunto das justificativas das ausências nas reuniões, leu a parte da ata da reunião anterior conforme a seguir "</w:t>
      </w:r>
      <w:r w:rsidR="00F60B29" w:rsidRPr="00A3174C">
        <w:rPr>
          <w:color w:val="auto"/>
        </w:rPr>
        <w:t xml:space="preserve">Márcia pediu para definirmos </w:t>
      </w:r>
      <w:r w:rsidR="00E553CF" w:rsidRPr="00A3174C">
        <w:rPr>
          <w:color w:val="auto"/>
        </w:rPr>
        <w:t>como serão as justificativas, horário e tolerância das reuniões do conselho. Ficou definido que serão 10 minutos de tolerância para início da reunião, atestado médico em caso de falta</w:t>
      </w:r>
      <w:r w:rsidR="00CA00B1" w:rsidRPr="00A3174C">
        <w:rPr>
          <w:color w:val="auto"/>
        </w:rPr>
        <w:t>,</w:t>
      </w:r>
      <w:r w:rsidR="00E553CF" w:rsidRPr="00A3174C">
        <w:rPr>
          <w:color w:val="auto"/>
        </w:rPr>
        <w:t xml:space="preserve"> flexibilidade de mudança do dia da reunião desde que a parte contábil esteja fechada</w:t>
      </w:r>
      <w:r w:rsidR="00CA00B1" w:rsidRPr="00A3174C">
        <w:rPr>
          <w:color w:val="auto"/>
        </w:rPr>
        <w:t>, a fal</w:t>
      </w:r>
      <w:r w:rsidR="00AE59D2" w:rsidRPr="00A3174C">
        <w:rPr>
          <w:color w:val="auto"/>
        </w:rPr>
        <w:t>t</w:t>
      </w:r>
      <w:r w:rsidR="00CA00B1" w:rsidRPr="00A3174C">
        <w:rPr>
          <w:color w:val="auto"/>
        </w:rPr>
        <w:t>a será abonada quando o conselheiro estiver de férias fora do município, ou  participando de cursos ou eventos com a devida comprovação</w:t>
      </w:r>
      <w:r w:rsidR="00A07297" w:rsidRPr="00A3174C">
        <w:rPr>
          <w:color w:val="auto"/>
        </w:rPr>
        <w:t>”</w:t>
      </w:r>
      <w:r w:rsidR="00E553CF" w:rsidRPr="00A3174C">
        <w:rPr>
          <w:color w:val="auto"/>
        </w:rPr>
        <w:t>.</w:t>
      </w:r>
      <w:r w:rsidR="00CA00B1" w:rsidRPr="00A3174C">
        <w:rPr>
          <w:color w:val="auto"/>
        </w:rPr>
        <w:t xml:space="preserve"> </w:t>
      </w:r>
      <w:r w:rsidR="00F232DF" w:rsidRPr="00A3174C">
        <w:rPr>
          <w:color w:val="auto"/>
        </w:rPr>
        <w:t>Por unanimidade ficou definido que os atestados médicos serão aceitos sem nenhum questionamento, de acordo com a legislação. Mariana falou sobre a questão de óbito de familiares, situação que também não é prevista. As justificativas nestes casos serão aceitas.</w:t>
      </w:r>
      <w:r w:rsidR="009C1E0A" w:rsidRPr="00A3174C">
        <w:rPr>
          <w:color w:val="auto"/>
        </w:rPr>
        <w:t xml:space="preserve"> Aproveitando a oportunidade, Márcia leu a parte da lei que fala sobre a extinção do mandato no caso de faltas, “perderá o mandato o membro efetivo do conselho administrativo que deixar de comparecer a 03 reuniões consecutivas ou 04 alternadas sem motivo justificado durante cada exercício.” Todos concordaram que está muito claro na lei quais as situações que o membro do conselho perderá o mandato. </w:t>
      </w:r>
      <w:r w:rsidR="009413E2" w:rsidRPr="00A3174C">
        <w:rPr>
          <w:color w:val="auto"/>
        </w:rPr>
        <w:t xml:space="preserve">Ana Paula reforçou que a justificativa não pode ser verbal, tem que ter comprovação, que poderá ser entregue após a reunião, caso haja impedimento de entrega no mesmo dia. </w:t>
      </w:r>
      <w:r w:rsidR="00373E72" w:rsidRPr="00A3174C">
        <w:rPr>
          <w:color w:val="auto"/>
        </w:rPr>
        <w:t xml:space="preserve">Na sequência </w:t>
      </w:r>
      <w:r w:rsidR="009413E2" w:rsidRPr="00A3174C">
        <w:rPr>
          <w:color w:val="auto"/>
        </w:rPr>
        <w:t xml:space="preserve">foi passado os relatórios do comitê de investimentos dos meses de dezembro e janeiro, para </w:t>
      </w:r>
      <w:r w:rsidR="00182439" w:rsidRPr="00A3174C">
        <w:rPr>
          <w:color w:val="auto"/>
        </w:rPr>
        <w:t>apreciação</w:t>
      </w:r>
      <w:r w:rsidR="009413E2" w:rsidRPr="00A3174C">
        <w:rPr>
          <w:color w:val="auto"/>
        </w:rPr>
        <w:t>, quem aprova tais relatórios é o conselho fiscal. P</w:t>
      </w:r>
      <w:r w:rsidR="00373E72" w:rsidRPr="00A3174C">
        <w:rPr>
          <w:color w:val="auto"/>
        </w:rPr>
        <w:t>assou para a apresentação das despesas</w:t>
      </w:r>
      <w:r w:rsidR="005A2F92" w:rsidRPr="00A3174C">
        <w:rPr>
          <w:color w:val="auto"/>
        </w:rPr>
        <w:t xml:space="preserve"> </w:t>
      </w:r>
      <w:r w:rsidR="009413E2" w:rsidRPr="00A3174C">
        <w:rPr>
          <w:color w:val="auto"/>
        </w:rPr>
        <w:t>com destaque as despesas</w:t>
      </w:r>
      <w:r w:rsidR="00182439" w:rsidRPr="00A3174C">
        <w:rPr>
          <w:color w:val="auto"/>
        </w:rPr>
        <w:t xml:space="preserve"> com cerificado digital da presidente deste conselho, filiação a ANEPREM e inscrições para o congresso, ABIMEC renovação do certificado do conselheiro Robson,</w:t>
      </w:r>
      <w:r w:rsidR="002946DB" w:rsidRPr="00A3174C">
        <w:rPr>
          <w:color w:val="auto"/>
        </w:rPr>
        <w:t xml:space="preserve"> restituição das passagens áreas que foram pagas com o cartão da presidente, a despesa com o PASEP, tem que constar no relatório, é um débito de 2013 a 2019</w:t>
      </w:r>
      <w:r w:rsidR="00EC4E67" w:rsidRPr="00A3174C">
        <w:rPr>
          <w:color w:val="auto"/>
        </w:rPr>
        <w:t xml:space="preserve"> que tinha que ser pago o recurso utilizado, foi o da venda da folha de pagamento do instituto que já estava reservado para tal pagamento, como não é recurso previdenciário, não entra na taxa administrativa e nem o PROGESTÃO, tem que constar no relatório de despesas</w:t>
      </w:r>
      <w:r w:rsidR="002946DB" w:rsidRPr="00A3174C">
        <w:rPr>
          <w:color w:val="auto"/>
        </w:rPr>
        <w:t xml:space="preserve"> porque não deixa de ser uma despesa administrativa </w:t>
      </w:r>
      <w:r w:rsidR="009413E2" w:rsidRPr="00A3174C">
        <w:rPr>
          <w:color w:val="auto"/>
        </w:rPr>
        <w:t xml:space="preserve"> </w:t>
      </w:r>
      <w:r w:rsidR="00182439" w:rsidRPr="00A3174C">
        <w:rPr>
          <w:color w:val="auto"/>
        </w:rPr>
        <w:t xml:space="preserve">as demais despesas ocorreram </w:t>
      </w:r>
      <w:r w:rsidR="00373E72" w:rsidRPr="00A3174C">
        <w:rPr>
          <w:color w:val="auto"/>
        </w:rPr>
        <w:t>dentro do normal,</w:t>
      </w:r>
      <w:r w:rsidR="00EC4E67" w:rsidRPr="00A3174C">
        <w:rPr>
          <w:color w:val="auto"/>
        </w:rPr>
        <w:t xml:space="preserve"> Ana Paula perguntou se o dinheiro da venda da folha de pagamento é separado da taxa de administração. Márcia informou que sim</w:t>
      </w:r>
      <w:r w:rsidR="004A263A" w:rsidRPr="00A3174C">
        <w:rPr>
          <w:color w:val="auto"/>
        </w:rPr>
        <w:t>,</w:t>
      </w:r>
      <w:r w:rsidR="00EC4E67" w:rsidRPr="00A3174C">
        <w:rPr>
          <w:color w:val="auto"/>
        </w:rPr>
        <w:t xml:space="preserve"> é outra conta bancária.</w:t>
      </w:r>
      <w:r w:rsidR="004A263A" w:rsidRPr="00A3174C">
        <w:rPr>
          <w:color w:val="auto"/>
        </w:rPr>
        <w:t xml:space="preserve"> Foi detectado um erro material no relatório, que será corrigido e enviado novamente ao conselho. Houve sugestões em relação a forma de apresentação dos valores que foram aceitas e serão alteradas. </w:t>
      </w:r>
      <w:r w:rsidR="00EC4E67" w:rsidRPr="00A3174C">
        <w:rPr>
          <w:color w:val="auto"/>
        </w:rPr>
        <w:t>Q</w:t>
      </w:r>
      <w:r w:rsidR="00373E72" w:rsidRPr="00A3174C">
        <w:rPr>
          <w:color w:val="auto"/>
        </w:rPr>
        <w:t>uanto aos investimentos a rentabilidade foi positiva na renda fixa e na variável.</w:t>
      </w:r>
      <w:r w:rsidR="004A263A" w:rsidRPr="00A3174C">
        <w:rPr>
          <w:color w:val="auto"/>
        </w:rPr>
        <w:t xml:space="preserve"> Maitê perguntou se existe a possibilidade de antecipar ou prorrogar a </w:t>
      </w:r>
      <w:r w:rsidR="004A263A" w:rsidRPr="00A3174C">
        <w:rPr>
          <w:color w:val="auto"/>
        </w:rPr>
        <w:lastRenderedPageBreak/>
        <w:t xml:space="preserve">reunião do próximo mês, porque ela e o Robson estarão participando de um treinamento fora do município, Márcia informou que depende do fechamento contábil. Na </w:t>
      </w:r>
      <w:r w:rsidR="008A2373" w:rsidRPr="00A3174C">
        <w:rPr>
          <w:color w:val="auto"/>
        </w:rPr>
        <w:t xml:space="preserve">sequência, Márcia solicitou que a conselheira Elaine falasse sobre a experiência na participação do Congresso, a mesma informou que foi uma ótima oportunidade, muito enriquecedor e que tem interesse na participação de eventos futuros caso tenha disponibilidade de vaga uma vez que ficou definido o revezamento entre os conselheiros. Antes de finalizar, foi dada a palavra a diretora do Instituto a Senhora </w:t>
      </w:r>
      <w:proofErr w:type="spellStart"/>
      <w:r w:rsidR="008A2373" w:rsidRPr="00A3174C">
        <w:rPr>
          <w:color w:val="auto"/>
        </w:rPr>
        <w:t>Rosimery</w:t>
      </w:r>
      <w:proofErr w:type="spellEnd"/>
      <w:r w:rsidR="008A2373" w:rsidRPr="00A3174C">
        <w:rPr>
          <w:color w:val="auto"/>
        </w:rPr>
        <w:t xml:space="preserve"> para considerações sobre a reunião com o Prefeito, secretariado e jurídico do município</w:t>
      </w:r>
      <w:r w:rsidR="000773ED" w:rsidRPr="00A3174C">
        <w:rPr>
          <w:color w:val="auto"/>
        </w:rPr>
        <w:t>, uma vez que três conselheiros não puderam participar da reunião extraordinária</w:t>
      </w:r>
      <w:r w:rsidR="00D771D2" w:rsidRPr="00A3174C">
        <w:rPr>
          <w:color w:val="auto"/>
        </w:rPr>
        <w:t>.</w:t>
      </w:r>
      <w:r w:rsidR="00B73CB0" w:rsidRPr="00A3174C">
        <w:rPr>
          <w:color w:val="auto"/>
        </w:rPr>
        <w:t xml:space="preserve"> </w:t>
      </w:r>
      <w:r w:rsidR="00DE2605" w:rsidRPr="00A3174C">
        <w:rPr>
          <w:color w:val="auto"/>
        </w:rPr>
        <w:t>Nada mais havendo a tratar</w:t>
      </w:r>
      <w:r w:rsidR="00321830" w:rsidRPr="00A3174C">
        <w:rPr>
          <w:color w:val="auto"/>
        </w:rPr>
        <w:t xml:space="preserve"> as 16:30 </w:t>
      </w:r>
      <w:r w:rsidR="000115A3" w:rsidRPr="00A3174C">
        <w:rPr>
          <w:color w:val="auto"/>
        </w:rPr>
        <w:t>horas</w:t>
      </w:r>
      <w:r w:rsidR="00321830" w:rsidRPr="00A3174C">
        <w:rPr>
          <w:color w:val="auto"/>
        </w:rPr>
        <w:t>,</w:t>
      </w:r>
      <w:r w:rsidR="00D771D2" w:rsidRPr="00A3174C">
        <w:rPr>
          <w:color w:val="auto"/>
        </w:rPr>
        <w:t xml:space="preserve"> Márcia</w:t>
      </w:r>
      <w:r w:rsidR="00DE2605" w:rsidRPr="00A3174C">
        <w:rPr>
          <w:color w:val="auto"/>
        </w:rPr>
        <w:t xml:space="preserve"> encerr</w:t>
      </w:r>
      <w:r w:rsidR="00D771D2" w:rsidRPr="00A3174C">
        <w:rPr>
          <w:color w:val="auto"/>
        </w:rPr>
        <w:t>ou</w:t>
      </w:r>
      <w:r w:rsidR="00DE2605" w:rsidRPr="00A3174C">
        <w:rPr>
          <w:color w:val="auto"/>
        </w:rPr>
        <w:t xml:space="preserve"> a reunião agradecendo a presença de </w:t>
      </w:r>
      <w:r w:rsidR="00B038DD" w:rsidRPr="00A3174C">
        <w:rPr>
          <w:color w:val="auto"/>
        </w:rPr>
        <w:t>todos a</w:t>
      </w:r>
      <w:r w:rsidR="00DE2605" w:rsidRPr="00A3174C">
        <w:rPr>
          <w:color w:val="auto"/>
        </w:rPr>
        <w:t xml:space="preserve"> qual eu </w:t>
      </w:r>
      <w:r w:rsidR="004E1AB9" w:rsidRPr="00A3174C">
        <w:rPr>
          <w:color w:val="auto"/>
        </w:rPr>
        <w:t>Rejane Ferreira Guimarães Martins____</w:t>
      </w:r>
      <w:r w:rsidR="00DE2605" w:rsidRPr="00A3174C">
        <w:rPr>
          <w:color w:val="auto"/>
        </w:rPr>
        <w:t>________</w:t>
      </w:r>
      <w:r w:rsidR="00D771D2" w:rsidRPr="00A3174C">
        <w:rPr>
          <w:color w:val="auto"/>
        </w:rPr>
        <w:t>_______</w:t>
      </w:r>
      <w:r w:rsidR="00DE2605" w:rsidRPr="00A3174C">
        <w:rPr>
          <w:color w:val="auto"/>
        </w:rPr>
        <w:t xml:space="preserve">, </w:t>
      </w:r>
      <w:r w:rsidR="00714905" w:rsidRPr="00A3174C">
        <w:rPr>
          <w:color w:val="auto"/>
        </w:rPr>
        <w:t>Secretária</w:t>
      </w:r>
      <w:r w:rsidR="00DE2605" w:rsidRPr="00A3174C">
        <w:rPr>
          <w:color w:val="auto"/>
        </w:rPr>
        <w:t xml:space="preserve"> do Conselho</w:t>
      </w:r>
      <w:r w:rsidR="00714905" w:rsidRPr="00A3174C">
        <w:rPr>
          <w:color w:val="auto"/>
        </w:rPr>
        <w:t xml:space="preserve">, lavro esta ata que será lida e assinada por todos. Guanhães, </w:t>
      </w:r>
      <w:r w:rsidR="00D771D2" w:rsidRPr="00A3174C">
        <w:rPr>
          <w:color w:val="auto"/>
        </w:rPr>
        <w:t>2</w:t>
      </w:r>
      <w:r w:rsidR="000773ED" w:rsidRPr="00A3174C">
        <w:rPr>
          <w:color w:val="auto"/>
        </w:rPr>
        <w:t>7</w:t>
      </w:r>
      <w:r w:rsidR="00714905" w:rsidRPr="00A3174C">
        <w:rPr>
          <w:color w:val="auto"/>
        </w:rPr>
        <w:t xml:space="preserve"> de </w:t>
      </w:r>
      <w:r w:rsidR="000773ED" w:rsidRPr="00A3174C">
        <w:rPr>
          <w:color w:val="auto"/>
        </w:rPr>
        <w:t>fevereiro</w:t>
      </w:r>
      <w:r w:rsidR="00714905" w:rsidRPr="00A3174C">
        <w:rPr>
          <w:color w:val="auto"/>
        </w:rPr>
        <w:t xml:space="preserve"> de 202</w:t>
      </w:r>
      <w:r w:rsidR="00D771D2" w:rsidRPr="00A3174C">
        <w:rPr>
          <w:color w:val="auto"/>
        </w:rPr>
        <w:t>5</w:t>
      </w:r>
      <w:r w:rsidR="00714905" w:rsidRPr="00A3174C">
        <w:rPr>
          <w:color w:val="auto"/>
        </w:rPr>
        <w:t>.</w:t>
      </w:r>
    </w:p>
    <w:p w14:paraId="456102E2" w14:textId="77777777" w:rsidR="004E1AB9" w:rsidRPr="00A3174C" w:rsidRDefault="004E1AB9" w:rsidP="00FD3282">
      <w:pPr>
        <w:spacing w:after="0" w:line="240" w:lineRule="auto"/>
        <w:jc w:val="both"/>
        <w:rPr>
          <w:rFonts w:ascii="Arial" w:hAnsi="Arial" w:cs="Arial"/>
        </w:rPr>
      </w:pPr>
    </w:p>
    <w:p w14:paraId="35B85FA9" w14:textId="77777777" w:rsidR="004E1AB9" w:rsidRPr="00A3174C" w:rsidRDefault="004E1AB9" w:rsidP="00FD3282">
      <w:pPr>
        <w:spacing w:after="0" w:line="240" w:lineRule="auto"/>
        <w:jc w:val="both"/>
        <w:rPr>
          <w:rFonts w:ascii="Arial" w:hAnsi="Arial" w:cs="Arial"/>
        </w:rPr>
      </w:pPr>
    </w:p>
    <w:p w14:paraId="275389BE" w14:textId="77777777" w:rsidR="005D65F4" w:rsidRPr="00A3174C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66495C3C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4AD8159D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4027B054" w14:textId="56C58AE1" w:rsidR="009F1602" w:rsidRDefault="005D65F4" w:rsidP="009F1602">
      <w:pPr>
        <w:spacing w:after="0" w:line="240" w:lineRule="auto"/>
        <w:jc w:val="center"/>
        <w:rPr>
          <w:rFonts w:ascii="Arial" w:hAnsi="Arial" w:cs="Arial"/>
        </w:rPr>
      </w:pPr>
      <w:r w:rsidRPr="000C5ADE">
        <w:rPr>
          <w:rFonts w:ascii="Arial" w:hAnsi="Arial" w:cs="Arial"/>
        </w:rPr>
        <w:t>Marcia Helena Pires Reis</w:t>
      </w:r>
    </w:p>
    <w:p w14:paraId="37FFBE7D" w14:textId="62BFF8B7" w:rsidR="009F1602" w:rsidRDefault="009F1602" w:rsidP="009F1602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Presidente</w:t>
      </w:r>
    </w:p>
    <w:p w14:paraId="2BF11841" w14:textId="4196D1BB" w:rsidR="009F1602" w:rsidRDefault="009F1602" w:rsidP="005D65F4">
      <w:pPr>
        <w:spacing w:after="0" w:line="240" w:lineRule="auto"/>
        <w:jc w:val="both"/>
        <w:rPr>
          <w:rFonts w:ascii="Arial" w:hAnsi="Arial" w:cs="Arial"/>
        </w:rPr>
      </w:pPr>
    </w:p>
    <w:p w14:paraId="51F8C1E8" w14:textId="77777777" w:rsidR="009F1602" w:rsidRDefault="009F1602" w:rsidP="005D65F4">
      <w:pPr>
        <w:spacing w:after="0" w:line="240" w:lineRule="auto"/>
        <w:jc w:val="both"/>
        <w:rPr>
          <w:rFonts w:ascii="Arial" w:hAnsi="Arial" w:cs="Arial"/>
        </w:rPr>
      </w:pPr>
    </w:p>
    <w:p w14:paraId="32DAF129" w14:textId="77777777" w:rsidR="009F1602" w:rsidRDefault="009F1602" w:rsidP="005D65F4">
      <w:pPr>
        <w:spacing w:after="0" w:line="240" w:lineRule="auto"/>
        <w:jc w:val="both"/>
        <w:rPr>
          <w:rFonts w:ascii="Arial" w:hAnsi="Arial" w:cs="Arial"/>
        </w:rPr>
      </w:pPr>
    </w:p>
    <w:p w14:paraId="213058A6" w14:textId="77777777" w:rsidR="009F1602" w:rsidRDefault="009F1602" w:rsidP="005D65F4">
      <w:pPr>
        <w:spacing w:after="0" w:line="240" w:lineRule="auto"/>
        <w:jc w:val="both"/>
        <w:rPr>
          <w:rFonts w:ascii="Arial" w:hAnsi="Arial" w:cs="Arial"/>
        </w:rPr>
      </w:pPr>
    </w:p>
    <w:p w14:paraId="79FB4ED5" w14:textId="72809D1A" w:rsidR="009F1602" w:rsidRDefault="005D65F4" w:rsidP="00FD3282">
      <w:pPr>
        <w:spacing w:after="0" w:line="240" w:lineRule="auto"/>
        <w:jc w:val="both"/>
        <w:rPr>
          <w:rFonts w:ascii="Arial" w:hAnsi="Arial" w:cs="Arial"/>
        </w:rPr>
      </w:pPr>
      <w:r w:rsidRPr="000C5ADE">
        <w:rPr>
          <w:rFonts w:ascii="Arial" w:hAnsi="Arial" w:cs="Arial"/>
        </w:rPr>
        <w:t xml:space="preserve"> Rejane F</w:t>
      </w:r>
      <w:r w:rsidR="009F1602">
        <w:rPr>
          <w:rFonts w:ascii="Arial" w:hAnsi="Arial" w:cs="Arial"/>
        </w:rPr>
        <w:t>.</w:t>
      </w:r>
      <w:r w:rsidRPr="000C5ADE">
        <w:rPr>
          <w:rFonts w:ascii="Arial" w:hAnsi="Arial" w:cs="Arial"/>
        </w:rPr>
        <w:t xml:space="preserve"> G</w:t>
      </w:r>
      <w:r w:rsidR="009F1602">
        <w:rPr>
          <w:rFonts w:ascii="Arial" w:hAnsi="Arial" w:cs="Arial"/>
        </w:rPr>
        <w:t>uimarães</w:t>
      </w:r>
      <w:r w:rsidRPr="000C5ADE">
        <w:rPr>
          <w:rFonts w:ascii="Arial" w:hAnsi="Arial" w:cs="Arial"/>
        </w:rPr>
        <w:t xml:space="preserve"> Martins               </w:t>
      </w:r>
      <w:r w:rsidR="009F1602">
        <w:rPr>
          <w:rFonts w:ascii="Arial" w:hAnsi="Arial" w:cs="Arial"/>
        </w:rPr>
        <w:tab/>
      </w:r>
      <w:r w:rsidR="009F1602">
        <w:rPr>
          <w:rFonts w:ascii="Arial" w:hAnsi="Arial" w:cs="Arial"/>
        </w:rPr>
        <w:tab/>
      </w:r>
      <w:r w:rsidRPr="000C5ADE">
        <w:rPr>
          <w:rFonts w:ascii="Arial" w:hAnsi="Arial" w:cs="Arial"/>
        </w:rPr>
        <w:t xml:space="preserve">    Ana Paula Oliveira     </w:t>
      </w:r>
      <w:r w:rsidR="009F1602">
        <w:rPr>
          <w:rFonts w:ascii="Arial" w:hAnsi="Arial" w:cs="Arial"/>
        </w:rPr>
        <w:t xml:space="preserve"> </w:t>
      </w:r>
    </w:p>
    <w:p w14:paraId="542905D2" w14:textId="56882F99" w:rsidR="004E1AB9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  <w:r w:rsidRPr="000C5ADE">
        <w:rPr>
          <w:rFonts w:ascii="Arial" w:hAnsi="Arial" w:cs="Arial"/>
        </w:rPr>
        <w:t xml:space="preserve">          Secretária                                          </w:t>
      </w:r>
      <w:r w:rsidR="009F1602">
        <w:rPr>
          <w:rFonts w:ascii="Arial" w:hAnsi="Arial" w:cs="Arial"/>
        </w:rPr>
        <w:tab/>
      </w:r>
      <w:r w:rsidR="009F1602">
        <w:rPr>
          <w:rFonts w:ascii="Arial" w:hAnsi="Arial" w:cs="Arial"/>
        </w:rPr>
        <w:tab/>
      </w:r>
      <w:r w:rsidR="009F1602">
        <w:rPr>
          <w:rFonts w:ascii="Arial" w:hAnsi="Arial" w:cs="Arial"/>
        </w:rPr>
        <w:tab/>
      </w:r>
      <w:r w:rsidR="000C5ADE">
        <w:rPr>
          <w:rFonts w:ascii="Arial" w:hAnsi="Arial" w:cs="Arial"/>
        </w:rPr>
        <w:t xml:space="preserve"> </w:t>
      </w:r>
      <w:r w:rsidRPr="000C5ADE">
        <w:rPr>
          <w:rFonts w:ascii="Arial" w:hAnsi="Arial" w:cs="Arial"/>
        </w:rPr>
        <w:t>Membro</w:t>
      </w:r>
    </w:p>
    <w:p w14:paraId="420F7EC4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44D134A9" w14:textId="77777777" w:rsidR="004E1AB9" w:rsidRPr="000C5ADE" w:rsidRDefault="004E1AB9" w:rsidP="00FD3282">
      <w:pPr>
        <w:spacing w:after="0" w:line="240" w:lineRule="auto"/>
        <w:jc w:val="both"/>
        <w:rPr>
          <w:rFonts w:ascii="Arial" w:hAnsi="Arial" w:cs="Arial"/>
        </w:rPr>
      </w:pPr>
    </w:p>
    <w:p w14:paraId="3CAB8365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1ADC878B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47992A80" w14:textId="08B50892" w:rsidR="004E1AB9" w:rsidRPr="000C5ADE" w:rsidRDefault="004E1AB9" w:rsidP="00FD3282">
      <w:pPr>
        <w:spacing w:after="0" w:line="240" w:lineRule="auto"/>
        <w:jc w:val="both"/>
        <w:rPr>
          <w:rFonts w:ascii="Arial" w:hAnsi="Arial" w:cs="Arial"/>
        </w:rPr>
      </w:pPr>
      <w:r w:rsidRPr="000C5ADE">
        <w:rPr>
          <w:rFonts w:ascii="Arial" w:hAnsi="Arial" w:cs="Arial"/>
        </w:rPr>
        <w:t xml:space="preserve">Carla Maitê Patrocínio              </w:t>
      </w:r>
      <w:r w:rsidR="005D65F4" w:rsidRPr="000C5ADE">
        <w:rPr>
          <w:rFonts w:ascii="Arial" w:hAnsi="Arial" w:cs="Arial"/>
        </w:rPr>
        <w:t xml:space="preserve">      Elaine de Fatima Silva                      </w:t>
      </w:r>
      <w:proofErr w:type="spellStart"/>
      <w:r w:rsidR="005D65F4" w:rsidRPr="000C5ADE">
        <w:rPr>
          <w:rFonts w:ascii="Arial" w:hAnsi="Arial" w:cs="Arial"/>
        </w:rPr>
        <w:t>Junia</w:t>
      </w:r>
      <w:proofErr w:type="spellEnd"/>
      <w:r w:rsidR="005D65F4" w:rsidRPr="000C5ADE">
        <w:rPr>
          <w:rFonts w:ascii="Arial" w:hAnsi="Arial" w:cs="Arial"/>
        </w:rPr>
        <w:t xml:space="preserve"> Paula S. Menezes</w:t>
      </w:r>
    </w:p>
    <w:p w14:paraId="7AE4CC51" w14:textId="4EAB6E8D" w:rsidR="005D65F4" w:rsidRPr="000C5ADE" w:rsidRDefault="004E1AB9" w:rsidP="005D65F4">
      <w:pPr>
        <w:spacing w:after="0" w:line="240" w:lineRule="auto"/>
        <w:jc w:val="both"/>
        <w:rPr>
          <w:rFonts w:ascii="Arial" w:hAnsi="Arial" w:cs="Arial"/>
        </w:rPr>
      </w:pPr>
      <w:r w:rsidRPr="000C5ADE">
        <w:rPr>
          <w:rFonts w:ascii="Arial" w:hAnsi="Arial" w:cs="Arial"/>
        </w:rPr>
        <w:t xml:space="preserve">            Membro</w:t>
      </w:r>
      <w:r w:rsidR="005D65F4" w:rsidRPr="000C5ADE">
        <w:rPr>
          <w:rFonts w:ascii="Arial" w:hAnsi="Arial" w:cs="Arial"/>
        </w:rPr>
        <w:t xml:space="preserve">                                        </w:t>
      </w:r>
      <w:proofErr w:type="spellStart"/>
      <w:r w:rsidR="005D65F4" w:rsidRPr="000C5ADE">
        <w:rPr>
          <w:rFonts w:ascii="Arial" w:hAnsi="Arial" w:cs="Arial"/>
        </w:rPr>
        <w:t>Membro</w:t>
      </w:r>
      <w:proofErr w:type="spellEnd"/>
      <w:r w:rsidR="005D65F4" w:rsidRPr="000C5ADE">
        <w:rPr>
          <w:rFonts w:ascii="Arial" w:hAnsi="Arial" w:cs="Arial"/>
        </w:rPr>
        <w:t xml:space="preserve">                                                </w:t>
      </w:r>
      <w:proofErr w:type="spellStart"/>
      <w:r w:rsidR="005D65F4" w:rsidRPr="000C5ADE">
        <w:rPr>
          <w:rFonts w:ascii="Arial" w:hAnsi="Arial" w:cs="Arial"/>
        </w:rPr>
        <w:t>Membro</w:t>
      </w:r>
      <w:proofErr w:type="spellEnd"/>
    </w:p>
    <w:p w14:paraId="751A5241" w14:textId="372E00E3" w:rsidR="004E1AB9" w:rsidRPr="000C5ADE" w:rsidRDefault="004E1AB9" w:rsidP="00FD3282">
      <w:pPr>
        <w:spacing w:after="0" w:line="240" w:lineRule="auto"/>
        <w:jc w:val="both"/>
        <w:rPr>
          <w:rFonts w:ascii="Arial" w:hAnsi="Arial" w:cs="Arial"/>
        </w:rPr>
      </w:pPr>
    </w:p>
    <w:p w14:paraId="51868489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30974C2B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3751E3A4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21E5177C" w14:textId="77777777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</w:p>
    <w:p w14:paraId="4D5D120A" w14:textId="12121593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  <w:r w:rsidRPr="000C5ADE">
        <w:rPr>
          <w:rFonts w:ascii="Arial" w:hAnsi="Arial" w:cs="Arial"/>
        </w:rPr>
        <w:t>Mariana da Silva Rosa                    Robson Barbosa</w:t>
      </w:r>
      <w:r w:rsidR="000C5ADE">
        <w:rPr>
          <w:rFonts w:ascii="Arial" w:hAnsi="Arial" w:cs="Arial"/>
        </w:rPr>
        <w:t xml:space="preserve">                     </w:t>
      </w:r>
      <w:r w:rsidRPr="000C5ADE">
        <w:rPr>
          <w:rFonts w:ascii="Arial" w:hAnsi="Arial" w:cs="Arial"/>
        </w:rPr>
        <w:t xml:space="preserve"> </w:t>
      </w:r>
      <w:r w:rsidR="000C5ADE">
        <w:rPr>
          <w:rFonts w:ascii="Arial" w:hAnsi="Arial" w:cs="Arial"/>
        </w:rPr>
        <w:t xml:space="preserve">     Wanessa Marina </w:t>
      </w:r>
      <w:r w:rsidRPr="000C5ADE">
        <w:rPr>
          <w:rFonts w:ascii="Arial" w:hAnsi="Arial" w:cs="Arial"/>
        </w:rPr>
        <w:t>Pimenta</w:t>
      </w:r>
    </w:p>
    <w:p w14:paraId="67EFB65F" w14:textId="561715C8" w:rsidR="005D65F4" w:rsidRPr="000C5ADE" w:rsidRDefault="005D65F4" w:rsidP="00FD3282">
      <w:pPr>
        <w:spacing w:after="0" w:line="240" w:lineRule="auto"/>
        <w:jc w:val="both"/>
        <w:rPr>
          <w:rFonts w:ascii="Arial" w:hAnsi="Arial" w:cs="Arial"/>
        </w:rPr>
      </w:pPr>
      <w:r w:rsidRPr="000C5ADE">
        <w:rPr>
          <w:rFonts w:ascii="Arial" w:hAnsi="Arial" w:cs="Arial"/>
        </w:rPr>
        <w:t xml:space="preserve">            Membro                                      </w:t>
      </w:r>
      <w:proofErr w:type="spellStart"/>
      <w:r w:rsidRPr="000C5ADE">
        <w:rPr>
          <w:rFonts w:ascii="Arial" w:hAnsi="Arial" w:cs="Arial"/>
        </w:rPr>
        <w:t>Membro</w:t>
      </w:r>
      <w:proofErr w:type="spellEnd"/>
      <w:r w:rsidRPr="000C5ADE">
        <w:rPr>
          <w:rFonts w:ascii="Arial" w:hAnsi="Arial" w:cs="Arial"/>
        </w:rPr>
        <w:t xml:space="preserve">                                                </w:t>
      </w:r>
      <w:proofErr w:type="spellStart"/>
      <w:r w:rsidRPr="000C5ADE">
        <w:rPr>
          <w:rFonts w:ascii="Arial" w:hAnsi="Arial" w:cs="Arial"/>
        </w:rPr>
        <w:t>Membro</w:t>
      </w:r>
      <w:proofErr w:type="spellEnd"/>
    </w:p>
    <w:sectPr w:rsidR="005D65F4" w:rsidRPr="000C5ADE" w:rsidSect="00E34C6F">
      <w:headerReference w:type="default" r:id="rId8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78D9F6" w14:textId="77777777" w:rsidR="000D7B6B" w:rsidRDefault="000D7B6B" w:rsidP="003853A5">
      <w:pPr>
        <w:spacing w:after="0" w:line="240" w:lineRule="auto"/>
      </w:pPr>
      <w:r>
        <w:separator/>
      </w:r>
    </w:p>
  </w:endnote>
  <w:endnote w:type="continuationSeparator" w:id="0">
    <w:p w14:paraId="622678C6" w14:textId="77777777" w:rsidR="000D7B6B" w:rsidRDefault="000D7B6B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AA692D" w14:textId="77777777" w:rsidR="000D7B6B" w:rsidRDefault="000D7B6B" w:rsidP="003853A5">
      <w:pPr>
        <w:spacing w:after="0" w:line="240" w:lineRule="auto"/>
      </w:pPr>
      <w:r>
        <w:separator/>
      </w:r>
    </w:p>
  </w:footnote>
  <w:footnote w:type="continuationSeparator" w:id="0">
    <w:p w14:paraId="0FAD35D4" w14:textId="77777777" w:rsidR="000D7B6B" w:rsidRDefault="000D7B6B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F9690C" w14:textId="01ECA955" w:rsidR="004E1AB9" w:rsidRDefault="004E1AB9" w:rsidP="003C32DD">
    <w:pPr>
      <w:ind w:left="3119" w:hanging="425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BECBF4A" wp14:editId="11E7E268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>
      <w:rPr>
        <w:b/>
        <w:sz w:val="24"/>
        <w:szCs w:val="24"/>
      </w:rPr>
      <w:t xml:space="preserve"> </w:t>
    </w:r>
    <w:r>
      <w:rPr>
        <w:b/>
        <w:i/>
        <w:iCs/>
        <w:sz w:val="24"/>
        <w:szCs w:val="24"/>
        <w:u w:val="single"/>
      </w:rPr>
      <w:t xml:space="preserve">INSTITUTO DE PREVIDÊNCIA DOS SERVIDORES PÚBLICOS   </w:t>
    </w:r>
    <w:r>
      <w:rPr>
        <w:b/>
        <w:i/>
        <w:iCs/>
        <w:sz w:val="24"/>
        <w:szCs w:val="24"/>
        <w:u w:val="single"/>
      </w:rPr>
      <w:br/>
      <w:t>DO MUNICÍPIO DE GUANHÃES</w:t>
    </w:r>
    <w:r>
      <w:rPr>
        <w:b/>
        <w:i/>
        <w:iCs/>
        <w:sz w:val="24"/>
        <w:szCs w:val="24"/>
      </w:rPr>
      <w:t>-</w:t>
    </w:r>
    <w:r>
      <w:rPr>
        <w:b/>
        <w:i/>
        <w:iCs/>
        <w:sz w:val="24"/>
        <w:szCs w:val="24"/>
        <w:u w:val="single"/>
      </w:rPr>
      <w:t>GUANHÃESPREV</w:t>
    </w:r>
    <w:r>
      <w:rPr>
        <w:b/>
        <w:i/>
        <w:iCs/>
        <w:sz w:val="24"/>
        <w:szCs w:val="24"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37A"/>
    <w:rsid w:val="0000467A"/>
    <w:rsid w:val="00006F56"/>
    <w:rsid w:val="000115A3"/>
    <w:rsid w:val="00016B22"/>
    <w:rsid w:val="000271D0"/>
    <w:rsid w:val="00063BE3"/>
    <w:rsid w:val="00072150"/>
    <w:rsid w:val="000773ED"/>
    <w:rsid w:val="00081F73"/>
    <w:rsid w:val="00082A6D"/>
    <w:rsid w:val="00090060"/>
    <w:rsid w:val="00095A3A"/>
    <w:rsid w:val="000A06EB"/>
    <w:rsid w:val="000A6C31"/>
    <w:rsid w:val="000B44A4"/>
    <w:rsid w:val="000B5A1D"/>
    <w:rsid w:val="000C20EA"/>
    <w:rsid w:val="000C342C"/>
    <w:rsid w:val="000C54FB"/>
    <w:rsid w:val="000C59D1"/>
    <w:rsid w:val="000C5ADE"/>
    <w:rsid w:val="000D027F"/>
    <w:rsid w:val="000D7B6B"/>
    <w:rsid w:val="000D7D4A"/>
    <w:rsid w:val="000E10F5"/>
    <w:rsid w:val="000E3128"/>
    <w:rsid w:val="00116240"/>
    <w:rsid w:val="00126F3E"/>
    <w:rsid w:val="00146478"/>
    <w:rsid w:val="00152086"/>
    <w:rsid w:val="00152A42"/>
    <w:rsid w:val="0017547D"/>
    <w:rsid w:val="00182439"/>
    <w:rsid w:val="00185C17"/>
    <w:rsid w:val="00187C8F"/>
    <w:rsid w:val="001A5A51"/>
    <w:rsid w:val="001B15E6"/>
    <w:rsid w:val="001B5DAD"/>
    <w:rsid w:val="001C3509"/>
    <w:rsid w:val="001C364D"/>
    <w:rsid w:val="001C486C"/>
    <w:rsid w:val="002005AB"/>
    <w:rsid w:val="00200A45"/>
    <w:rsid w:val="002161AE"/>
    <w:rsid w:val="00227E72"/>
    <w:rsid w:val="00267F1F"/>
    <w:rsid w:val="00274938"/>
    <w:rsid w:val="002946DB"/>
    <w:rsid w:val="002A7489"/>
    <w:rsid w:val="002E1203"/>
    <w:rsid w:val="002E2F11"/>
    <w:rsid w:val="003020E9"/>
    <w:rsid w:val="00314D99"/>
    <w:rsid w:val="00321830"/>
    <w:rsid w:val="003244F6"/>
    <w:rsid w:val="00341CEE"/>
    <w:rsid w:val="00366C05"/>
    <w:rsid w:val="00370A3E"/>
    <w:rsid w:val="00372D46"/>
    <w:rsid w:val="00373E72"/>
    <w:rsid w:val="0038159A"/>
    <w:rsid w:val="003853A5"/>
    <w:rsid w:val="003900A4"/>
    <w:rsid w:val="003B1175"/>
    <w:rsid w:val="003C32DD"/>
    <w:rsid w:val="003D0CB5"/>
    <w:rsid w:val="003D5043"/>
    <w:rsid w:val="003F654F"/>
    <w:rsid w:val="004003B9"/>
    <w:rsid w:val="00412757"/>
    <w:rsid w:val="00413FDB"/>
    <w:rsid w:val="0042056E"/>
    <w:rsid w:val="00440897"/>
    <w:rsid w:val="00445C54"/>
    <w:rsid w:val="004469C1"/>
    <w:rsid w:val="00447221"/>
    <w:rsid w:val="00454E01"/>
    <w:rsid w:val="00463140"/>
    <w:rsid w:val="004668C8"/>
    <w:rsid w:val="00467F59"/>
    <w:rsid w:val="00473E73"/>
    <w:rsid w:val="00474E06"/>
    <w:rsid w:val="00475023"/>
    <w:rsid w:val="004837EA"/>
    <w:rsid w:val="00486DE1"/>
    <w:rsid w:val="00491A6B"/>
    <w:rsid w:val="00491AF8"/>
    <w:rsid w:val="00491EA5"/>
    <w:rsid w:val="004975AF"/>
    <w:rsid w:val="004A263A"/>
    <w:rsid w:val="004D01C3"/>
    <w:rsid w:val="004D296D"/>
    <w:rsid w:val="004D3695"/>
    <w:rsid w:val="004D43C6"/>
    <w:rsid w:val="004D6D5F"/>
    <w:rsid w:val="004E1AB9"/>
    <w:rsid w:val="004E43DA"/>
    <w:rsid w:val="004F28AD"/>
    <w:rsid w:val="004F7746"/>
    <w:rsid w:val="00522452"/>
    <w:rsid w:val="005236B6"/>
    <w:rsid w:val="0053091A"/>
    <w:rsid w:val="00532522"/>
    <w:rsid w:val="00537C48"/>
    <w:rsid w:val="00560A27"/>
    <w:rsid w:val="00561E2A"/>
    <w:rsid w:val="00562A23"/>
    <w:rsid w:val="00587CAE"/>
    <w:rsid w:val="00590694"/>
    <w:rsid w:val="00593067"/>
    <w:rsid w:val="0059692B"/>
    <w:rsid w:val="00596EE1"/>
    <w:rsid w:val="005A2F92"/>
    <w:rsid w:val="005A6593"/>
    <w:rsid w:val="005B27BC"/>
    <w:rsid w:val="005B645B"/>
    <w:rsid w:val="005C5248"/>
    <w:rsid w:val="005C524A"/>
    <w:rsid w:val="005C6777"/>
    <w:rsid w:val="005D25E8"/>
    <w:rsid w:val="005D65F4"/>
    <w:rsid w:val="005E0549"/>
    <w:rsid w:val="005F3543"/>
    <w:rsid w:val="00610771"/>
    <w:rsid w:val="00622287"/>
    <w:rsid w:val="0062407A"/>
    <w:rsid w:val="00624763"/>
    <w:rsid w:val="00630363"/>
    <w:rsid w:val="00642FA0"/>
    <w:rsid w:val="00647024"/>
    <w:rsid w:val="00661375"/>
    <w:rsid w:val="00666349"/>
    <w:rsid w:val="0067611A"/>
    <w:rsid w:val="00686C07"/>
    <w:rsid w:val="00694E31"/>
    <w:rsid w:val="006A3DE6"/>
    <w:rsid w:val="006B10DF"/>
    <w:rsid w:val="006D4504"/>
    <w:rsid w:val="006D72B8"/>
    <w:rsid w:val="006F4B67"/>
    <w:rsid w:val="006F663A"/>
    <w:rsid w:val="00707729"/>
    <w:rsid w:val="007114D0"/>
    <w:rsid w:val="00714905"/>
    <w:rsid w:val="00722C96"/>
    <w:rsid w:val="00723D6E"/>
    <w:rsid w:val="00743A08"/>
    <w:rsid w:val="00746302"/>
    <w:rsid w:val="00790494"/>
    <w:rsid w:val="00796E5F"/>
    <w:rsid w:val="007A7746"/>
    <w:rsid w:val="007C3C57"/>
    <w:rsid w:val="007D0A7A"/>
    <w:rsid w:val="007D4121"/>
    <w:rsid w:val="007D6232"/>
    <w:rsid w:val="00803E21"/>
    <w:rsid w:val="00814C17"/>
    <w:rsid w:val="00817FEC"/>
    <w:rsid w:val="00822EA4"/>
    <w:rsid w:val="00836C85"/>
    <w:rsid w:val="00841578"/>
    <w:rsid w:val="008515CF"/>
    <w:rsid w:val="00867F42"/>
    <w:rsid w:val="008804B5"/>
    <w:rsid w:val="00883536"/>
    <w:rsid w:val="00883DBC"/>
    <w:rsid w:val="00893655"/>
    <w:rsid w:val="008A2373"/>
    <w:rsid w:val="008C3752"/>
    <w:rsid w:val="008C7AC0"/>
    <w:rsid w:val="008D4DBB"/>
    <w:rsid w:val="009161D9"/>
    <w:rsid w:val="0091648C"/>
    <w:rsid w:val="00924EBF"/>
    <w:rsid w:val="009262CD"/>
    <w:rsid w:val="00926E09"/>
    <w:rsid w:val="009325AA"/>
    <w:rsid w:val="009413E2"/>
    <w:rsid w:val="00960647"/>
    <w:rsid w:val="0096495E"/>
    <w:rsid w:val="009727DD"/>
    <w:rsid w:val="00975363"/>
    <w:rsid w:val="009779AD"/>
    <w:rsid w:val="00985E97"/>
    <w:rsid w:val="0098670C"/>
    <w:rsid w:val="00997F6A"/>
    <w:rsid w:val="009A1049"/>
    <w:rsid w:val="009C1208"/>
    <w:rsid w:val="009C1C12"/>
    <w:rsid w:val="009C1E0A"/>
    <w:rsid w:val="009D5799"/>
    <w:rsid w:val="009D613E"/>
    <w:rsid w:val="009E7AC4"/>
    <w:rsid w:val="009F04E8"/>
    <w:rsid w:val="009F1602"/>
    <w:rsid w:val="009F6CA9"/>
    <w:rsid w:val="00A03594"/>
    <w:rsid w:val="00A06893"/>
    <w:rsid w:val="00A07297"/>
    <w:rsid w:val="00A27F9F"/>
    <w:rsid w:val="00A3174C"/>
    <w:rsid w:val="00A502CE"/>
    <w:rsid w:val="00A5037A"/>
    <w:rsid w:val="00A52240"/>
    <w:rsid w:val="00A57A22"/>
    <w:rsid w:val="00A74A82"/>
    <w:rsid w:val="00A82886"/>
    <w:rsid w:val="00A84B62"/>
    <w:rsid w:val="00AD143B"/>
    <w:rsid w:val="00AD4367"/>
    <w:rsid w:val="00AD7205"/>
    <w:rsid w:val="00AE46E1"/>
    <w:rsid w:val="00AE59D2"/>
    <w:rsid w:val="00AE78C9"/>
    <w:rsid w:val="00AE7C9F"/>
    <w:rsid w:val="00AF57F7"/>
    <w:rsid w:val="00B019B2"/>
    <w:rsid w:val="00B038DD"/>
    <w:rsid w:val="00B0564C"/>
    <w:rsid w:val="00B056C6"/>
    <w:rsid w:val="00B11C67"/>
    <w:rsid w:val="00B148D7"/>
    <w:rsid w:val="00B348D0"/>
    <w:rsid w:val="00B43A44"/>
    <w:rsid w:val="00B46AA5"/>
    <w:rsid w:val="00B73CB0"/>
    <w:rsid w:val="00B83DA3"/>
    <w:rsid w:val="00BA0CD4"/>
    <w:rsid w:val="00BB059E"/>
    <w:rsid w:val="00BB3220"/>
    <w:rsid w:val="00BB44FC"/>
    <w:rsid w:val="00BC2779"/>
    <w:rsid w:val="00BC574E"/>
    <w:rsid w:val="00BD28D7"/>
    <w:rsid w:val="00BD4C77"/>
    <w:rsid w:val="00BE1A0D"/>
    <w:rsid w:val="00BE29F2"/>
    <w:rsid w:val="00BE4F03"/>
    <w:rsid w:val="00BF2CCF"/>
    <w:rsid w:val="00BF743B"/>
    <w:rsid w:val="00C32B3E"/>
    <w:rsid w:val="00C33D83"/>
    <w:rsid w:val="00C41415"/>
    <w:rsid w:val="00C42078"/>
    <w:rsid w:val="00C52894"/>
    <w:rsid w:val="00C529FF"/>
    <w:rsid w:val="00C550BC"/>
    <w:rsid w:val="00C6162E"/>
    <w:rsid w:val="00C63836"/>
    <w:rsid w:val="00C6693C"/>
    <w:rsid w:val="00C904B3"/>
    <w:rsid w:val="00CA00B1"/>
    <w:rsid w:val="00CC3A37"/>
    <w:rsid w:val="00CC4645"/>
    <w:rsid w:val="00D025C8"/>
    <w:rsid w:val="00D23005"/>
    <w:rsid w:val="00D36E69"/>
    <w:rsid w:val="00D40F6D"/>
    <w:rsid w:val="00D45DB6"/>
    <w:rsid w:val="00D5298B"/>
    <w:rsid w:val="00D60B60"/>
    <w:rsid w:val="00D771D2"/>
    <w:rsid w:val="00D91B54"/>
    <w:rsid w:val="00DA5366"/>
    <w:rsid w:val="00DA73EA"/>
    <w:rsid w:val="00DB0F81"/>
    <w:rsid w:val="00DC4124"/>
    <w:rsid w:val="00DC5609"/>
    <w:rsid w:val="00DE2605"/>
    <w:rsid w:val="00DF2157"/>
    <w:rsid w:val="00DF415E"/>
    <w:rsid w:val="00DF5FFB"/>
    <w:rsid w:val="00DF77ED"/>
    <w:rsid w:val="00E00D19"/>
    <w:rsid w:val="00E05E82"/>
    <w:rsid w:val="00E07137"/>
    <w:rsid w:val="00E1155B"/>
    <w:rsid w:val="00E20307"/>
    <w:rsid w:val="00E21FFE"/>
    <w:rsid w:val="00E30CF9"/>
    <w:rsid w:val="00E34C6F"/>
    <w:rsid w:val="00E44EFF"/>
    <w:rsid w:val="00E45D62"/>
    <w:rsid w:val="00E553CF"/>
    <w:rsid w:val="00E661B0"/>
    <w:rsid w:val="00E71FE6"/>
    <w:rsid w:val="00E77E2D"/>
    <w:rsid w:val="00E807F5"/>
    <w:rsid w:val="00E96CFC"/>
    <w:rsid w:val="00EA595C"/>
    <w:rsid w:val="00EB0AAC"/>
    <w:rsid w:val="00EB561E"/>
    <w:rsid w:val="00EB5BC3"/>
    <w:rsid w:val="00EB6A51"/>
    <w:rsid w:val="00EC2F4D"/>
    <w:rsid w:val="00EC4E67"/>
    <w:rsid w:val="00EC5D9D"/>
    <w:rsid w:val="00EC78B0"/>
    <w:rsid w:val="00ED5CB3"/>
    <w:rsid w:val="00EE75CD"/>
    <w:rsid w:val="00EF1B0A"/>
    <w:rsid w:val="00EF3D4F"/>
    <w:rsid w:val="00F20B1C"/>
    <w:rsid w:val="00F232DF"/>
    <w:rsid w:val="00F346A1"/>
    <w:rsid w:val="00F37E19"/>
    <w:rsid w:val="00F4497C"/>
    <w:rsid w:val="00F53CF0"/>
    <w:rsid w:val="00F576FD"/>
    <w:rsid w:val="00F60B29"/>
    <w:rsid w:val="00F64542"/>
    <w:rsid w:val="00F75FDD"/>
    <w:rsid w:val="00F76EF8"/>
    <w:rsid w:val="00F83504"/>
    <w:rsid w:val="00FA4467"/>
    <w:rsid w:val="00FD015D"/>
    <w:rsid w:val="00FD3282"/>
    <w:rsid w:val="00FD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75C172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905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  <w:style w:type="paragraph" w:styleId="Subttulo">
    <w:name w:val="Subtitle"/>
    <w:basedOn w:val="Normal"/>
    <w:next w:val="Normal"/>
    <w:link w:val="SubttuloChar"/>
    <w:uiPriority w:val="11"/>
    <w:qFormat/>
    <w:rsid w:val="000115A3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0115A3"/>
    <w:rPr>
      <w:rFonts w:eastAsiaTheme="minorEastAsia"/>
      <w:color w:val="5A5A5A" w:themeColor="text1" w:themeTint="A5"/>
      <w:spacing w:val="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4905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  <w:style w:type="paragraph" w:styleId="Subttulo">
    <w:name w:val="Subtitle"/>
    <w:basedOn w:val="Normal"/>
    <w:next w:val="Normal"/>
    <w:link w:val="SubttuloChar"/>
    <w:uiPriority w:val="11"/>
    <w:qFormat/>
    <w:rsid w:val="000115A3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tuloChar">
    <w:name w:val="Subtítulo Char"/>
    <w:basedOn w:val="Fontepargpadro"/>
    <w:link w:val="Subttulo"/>
    <w:uiPriority w:val="11"/>
    <w:rsid w:val="000115A3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032BE5-232B-4607-ABEC-3B37FE7EFD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832</Words>
  <Characters>4497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Cliente</dc:creator>
  <cp:lastModifiedBy>recepçao</cp:lastModifiedBy>
  <cp:revision>4</cp:revision>
  <cp:lastPrinted>2025-03-31T13:52:00Z</cp:lastPrinted>
  <dcterms:created xsi:type="dcterms:W3CDTF">2025-03-31T13:55:00Z</dcterms:created>
  <dcterms:modified xsi:type="dcterms:W3CDTF">2025-04-01T11:59:00Z</dcterms:modified>
</cp:coreProperties>
</file>